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Demolição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AAB7439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885" cy="1270"/>
                <wp:effectExtent l="0" t="0" r="19050" b="19050"/>
                <wp:wrapNone/>
                <wp:docPr id="1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2pt,15.35pt" ID="Conector reto 1" stroked="t" style="position:absolute" wp14:anchorId="0AAB743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se digne AVERBAR na(s) matrícula(s) número(s):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B3B8B7F">
                <wp:simplePos x="0" y="0"/>
                <wp:positionH relativeFrom="column">
                  <wp:posOffset>-8255</wp:posOffset>
                </wp:positionH>
                <wp:positionV relativeFrom="paragraph">
                  <wp:posOffset>187960</wp:posOffset>
                </wp:positionV>
                <wp:extent cx="3524885" cy="1270"/>
                <wp:effectExtent l="0" t="0" r="19050" b="19050"/>
                <wp:wrapNone/>
                <wp:docPr id="1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8pt" to="276.75pt,14.8pt" ID="Conector reto 17" stroked="t" style="position:absolute" wp14:anchorId="1B3B8B7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Desse Registro de demolição do prédio número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8AD58C1">
                <wp:simplePos x="0" y="0"/>
                <wp:positionH relativeFrom="column">
                  <wp:posOffset>2505075</wp:posOffset>
                </wp:positionH>
                <wp:positionV relativeFrom="paragraph">
                  <wp:posOffset>173355</wp:posOffset>
                </wp:positionV>
                <wp:extent cx="4039235" cy="10160"/>
                <wp:effectExtent l="0" t="0" r="19050" b="28575"/>
                <wp:wrapNone/>
                <wp:docPr id="17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48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25pt,13.3pt" to="515.2pt,14pt" ID="Conector reto 19" stroked="t" style="position:absolute" wp14:anchorId="08AD58C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3F0CAB2">
                <wp:simplePos x="0" y="0"/>
                <wp:positionH relativeFrom="column">
                  <wp:posOffset>-8255</wp:posOffset>
                </wp:positionH>
                <wp:positionV relativeFrom="paragraph">
                  <wp:posOffset>187960</wp:posOffset>
                </wp:positionV>
                <wp:extent cx="1619885" cy="1270"/>
                <wp:effectExtent l="0" t="0" r="19050" b="19050"/>
                <wp:wrapNone/>
                <wp:docPr id="18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8pt" to="126.75pt,14.8pt" ID="Conector reto 18" stroked="t" style="position:absolute" wp14:anchorId="23F0CAB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</w:t>
      </w:r>
      <w:r>
        <w:rPr>
          <w:sz w:val="24"/>
          <w:szCs w:val="24"/>
          <w:lang w:eastAsia="pt-BR"/>
        </w:rPr>
        <w:t>da (Av. / Rua 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082DD884">
                <wp:simplePos x="0" y="0"/>
                <wp:positionH relativeFrom="column">
                  <wp:posOffset>142875</wp:posOffset>
                </wp:positionH>
                <wp:positionV relativeFrom="paragraph">
                  <wp:posOffset>490220</wp:posOffset>
                </wp:positionV>
                <wp:extent cx="219710" cy="181610"/>
                <wp:effectExtent l="0" t="0" r="28575" b="28575"/>
                <wp:wrapNone/>
                <wp:docPr id="19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25pt;margin-top:38.6pt;width:17.2pt;height:14.2pt" wp14:anchorId="082DD88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257D3ACA">
                <wp:simplePos x="0" y="0"/>
                <wp:positionH relativeFrom="column">
                  <wp:posOffset>142875</wp:posOffset>
                </wp:positionH>
                <wp:positionV relativeFrom="paragraph">
                  <wp:posOffset>-5080</wp:posOffset>
                </wp:positionV>
                <wp:extent cx="219710" cy="181610"/>
                <wp:effectExtent l="0" t="0" r="28575" b="28575"/>
                <wp:wrapNone/>
                <wp:docPr id="20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11.25pt;margin-top:-0.4pt;width:17.2pt;height:14.2pt" wp14:anchorId="257D3ACA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Auto de conclusão de Demolição ou documento equivalente expedido pela Prefeitura do Município de Curitiba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1481FC2F">
                <wp:simplePos x="0" y="0"/>
                <wp:positionH relativeFrom="column">
                  <wp:posOffset>142875</wp:posOffset>
                </wp:positionH>
                <wp:positionV relativeFrom="paragraph">
                  <wp:posOffset>306070</wp:posOffset>
                </wp:positionV>
                <wp:extent cx="219710" cy="181610"/>
                <wp:effectExtent l="0" t="0" r="28575" b="28575"/>
                <wp:wrapNone/>
                <wp:docPr id="21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5pt;margin-top:24.1pt;width:17.2pt;height:14.2pt" wp14:anchorId="1481FC2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bookmarkStart w:id="0" w:name="_GoBack"/>
      <w:bookmarkEnd w:id="0"/>
      <w:r>
        <w:rPr>
          <w:sz w:val="24"/>
          <w:szCs w:val="24"/>
          <w:lang w:eastAsia="pt-BR"/>
        </w:rPr>
        <w:tab/>
        <w:t>CND do INSS referente a demolição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Guia dos FUNREJUS recolhida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2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5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24"/>
          <w:lang w:eastAsia="pt-BR"/>
        </w:rPr>
      </w:pPr>
      <w:r>
        <w:rPr>
          <w:color w:val="000000"/>
          <w:sz w:val="20"/>
          <w:szCs w:val="27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 w:val="20"/>
          <w:szCs w:val="27"/>
        </w:rPr>
        <w:t>A certidão da Prefeitura Municipal deverá ser apresentado(a) em via original ou fotocópia autenticada. </w:t>
      </w:r>
    </w:p>
    <w:sectPr>
      <w:type w:val="nextPage"/>
      <w:pgSz w:w="11906" w:h="16838"/>
      <w:pgMar w:left="720" w:right="720" w:header="0" w:top="720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e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b3e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173</Words>
  <Characters>1059</Characters>
  <CharactersWithSpaces>1858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2018-12-05T17:19:00Z</dcterms:created>
  <dc:creator>Usuário do Windows</dc:creator>
  <dc:description/>
  <dc:language>pt-BR</dc:language>
  <cp:lastModifiedBy/>
  <dcterms:modified xsi:type="dcterms:W3CDTF">2019-09-03T09:57:47Z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