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de Demolição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1047750</wp:posOffset>
                </wp:positionH>
                <wp:positionV relativeFrom="paragraph">
                  <wp:posOffset>179705</wp:posOffset>
                </wp:positionV>
                <wp:extent cx="5498465" cy="3175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79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.1pt" to="515.35pt,14.15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Razão Social: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196215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95pt" to="229.3pt,13.9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3825240</wp:posOffset>
                </wp:positionH>
                <wp:positionV relativeFrom="paragraph">
                  <wp:posOffset>177165</wp:posOffset>
                </wp:positionV>
                <wp:extent cx="2717165" cy="3175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656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95pt" to="515.05pt,13.9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CNPJ: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2486025</wp:posOffset>
                </wp:positionH>
                <wp:positionV relativeFrom="paragraph">
                  <wp:posOffset>188595</wp:posOffset>
                </wp:positionV>
                <wp:extent cx="4060190" cy="3175"/>
                <wp:effectExtent l="0" t="0" r="0" b="0"/>
                <wp:wrapNone/>
                <wp:docPr id="4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7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85pt" to="515.35pt,14.85pt" ID="Conector reto 3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542925</wp:posOffset>
                </wp:positionH>
                <wp:positionV relativeFrom="paragraph">
                  <wp:posOffset>182245</wp:posOffset>
                </wp:positionV>
                <wp:extent cx="6003290" cy="3175"/>
                <wp:effectExtent l="0" t="0" r="0" b="0"/>
                <wp:wrapNone/>
                <wp:docPr id="5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3pt" to="515.35pt,14.35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Endereço: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431165" cy="3175"/>
                <wp:effectExtent l="0" t="0" r="0" b="0"/>
                <wp:wrapNone/>
                <wp:docPr id="6" name="Conector reto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35pt" to="45.1pt,16.4pt" ID="Conector reto 2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1543050</wp:posOffset>
                </wp:positionH>
                <wp:positionV relativeFrom="paragraph">
                  <wp:posOffset>203835</wp:posOffset>
                </wp:positionV>
                <wp:extent cx="945515" cy="3175"/>
                <wp:effectExtent l="0" t="0" r="0" b="0"/>
                <wp:wrapNone/>
                <wp:docPr id="7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00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6.05pt" to="195.85pt,16.1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2971800</wp:posOffset>
                </wp:positionH>
                <wp:positionV relativeFrom="paragraph">
                  <wp:posOffset>194945</wp:posOffset>
                </wp:positionV>
                <wp:extent cx="1231265" cy="3175"/>
                <wp:effectExtent l="0" t="0" r="0" b="0"/>
                <wp:wrapNone/>
                <wp:docPr id="8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48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35pt" to="330.85pt,15.3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4924425</wp:posOffset>
                </wp:positionH>
                <wp:positionV relativeFrom="paragraph">
                  <wp:posOffset>208280</wp:posOffset>
                </wp:positionV>
                <wp:extent cx="1621790" cy="3175"/>
                <wp:effectExtent l="0" t="0" r="0" b="0"/>
                <wp:wrapNone/>
                <wp:docPr id="9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35pt" to="515.35pt,16.4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571500</wp:posOffset>
                </wp:positionH>
                <wp:positionV relativeFrom="paragraph">
                  <wp:posOffset>214630</wp:posOffset>
                </wp:positionV>
                <wp:extent cx="1364615" cy="3175"/>
                <wp:effectExtent l="0" t="0" r="0" b="0"/>
                <wp:wrapNone/>
                <wp:docPr id="10" name="Conector reto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04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85pt" to="152.35pt,16.9pt" ID="Conector reto 2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2409825</wp:posOffset>
                </wp:positionH>
                <wp:positionV relativeFrom="paragraph">
                  <wp:posOffset>214630</wp:posOffset>
                </wp:positionV>
                <wp:extent cx="4136390" cy="3175"/>
                <wp:effectExtent l="0" t="0" r="0" b="0"/>
                <wp:wrapNone/>
                <wp:docPr id="11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56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85pt" to="515.35pt,16.9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0AAB7439">
                <wp:simplePos x="0" y="0"/>
                <wp:positionH relativeFrom="column">
                  <wp:posOffset>4924425</wp:posOffset>
                </wp:positionH>
                <wp:positionV relativeFrom="paragraph">
                  <wp:posOffset>196850</wp:posOffset>
                </wp:positionV>
                <wp:extent cx="1621790" cy="3175"/>
                <wp:effectExtent l="0" t="0" r="19050" b="19050"/>
                <wp:wrapNone/>
                <wp:docPr id="12" name="Conector re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5.45pt" to="515.35pt,15.5pt" ID="Conector reto 1" stroked="t" style="position:absolute" wp14:anchorId="0AAB7439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Vem requerer a Vossa Senhoria se digne AVERBAR na(s) matrícula(s) número(s):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1B3B8B7F">
                <wp:simplePos x="0" y="0"/>
                <wp:positionH relativeFrom="column">
                  <wp:posOffset>-4445</wp:posOffset>
                </wp:positionH>
                <wp:positionV relativeFrom="paragraph">
                  <wp:posOffset>188595</wp:posOffset>
                </wp:positionV>
                <wp:extent cx="3526790" cy="3175"/>
                <wp:effectExtent l="0" t="0" r="19050" b="19050"/>
                <wp:wrapNone/>
                <wp:docPr id="13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62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14.8pt" to="277.2pt,14.95pt" ID="Conector reto 17" stroked="t" style="position:absolute" wp14:anchorId="1B3B8B7F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eastAsia="pt-BR"/>
        </w:rPr>
        <w:t xml:space="preserve">Desse Registro de demolição do prédio número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08AD58C1">
                <wp:simplePos x="0" y="0"/>
                <wp:positionH relativeFrom="column">
                  <wp:posOffset>2505075</wp:posOffset>
                </wp:positionH>
                <wp:positionV relativeFrom="paragraph">
                  <wp:posOffset>188595</wp:posOffset>
                </wp:positionV>
                <wp:extent cx="4041140" cy="12065"/>
                <wp:effectExtent l="0" t="0" r="19050" b="28575"/>
                <wp:wrapNone/>
                <wp:docPr id="14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640" cy="1008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7.25pt,14.5pt" to="515.35pt,15.25pt" ID="Conector reto 19" stroked="t" style="position:absolute" wp14:anchorId="08AD58C1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3F0CAB2">
                <wp:simplePos x="0" y="0"/>
                <wp:positionH relativeFrom="column">
                  <wp:posOffset>-4445</wp:posOffset>
                </wp:positionH>
                <wp:positionV relativeFrom="paragraph">
                  <wp:posOffset>189865</wp:posOffset>
                </wp:positionV>
                <wp:extent cx="1621790" cy="3175"/>
                <wp:effectExtent l="0" t="0" r="19050" b="19050"/>
                <wp:wrapNone/>
                <wp:docPr id="15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08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0.4pt,14.9pt" to="127.2pt,14.95pt" ID="Conector reto 18" stroked="t" style="position:absolute" wp14:anchorId="23F0CAB2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                                               </w:t>
      </w:r>
      <w:r>
        <w:rPr>
          <w:sz w:val="24"/>
          <w:szCs w:val="24"/>
          <w:lang w:eastAsia="pt-BR"/>
        </w:rPr>
        <w:t>da (Av. / Rua 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Como prova do acima requerido anexa o(s) seguinte(s) documento(s):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 wp14:anchorId="082DD884">
                <wp:simplePos x="0" y="0"/>
                <wp:positionH relativeFrom="column">
                  <wp:posOffset>142875</wp:posOffset>
                </wp:positionH>
                <wp:positionV relativeFrom="paragraph">
                  <wp:posOffset>490220</wp:posOffset>
                </wp:positionV>
                <wp:extent cx="221615" cy="183515"/>
                <wp:effectExtent l="0" t="0" r="28575" b="28575"/>
                <wp:wrapNone/>
                <wp:docPr id="16" name="Retângu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3" fillcolor="white" stroked="t" style="position:absolute;margin-left:11.25pt;margin-top:38.6pt;width:17.35pt;height:14.35pt" wp14:anchorId="082DD884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3" wp14:anchorId="257D3ACA">
                <wp:simplePos x="0" y="0"/>
                <wp:positionH relativeFrom="column">
                  <wp:posOffset>142875</wp:posOffset>
                </wp:positionH>
                <wp:positionV relativeFrom="paragraph">
                  <wp:posOffset>-5080</wp:posOffset>
                </wp:positionV>
                <wp:extent cx="221615" cy="183515"/>
                <wp:effectExtent l="0" t="0" r="28575" b="28575"/>
                <wp:wrapNone/>
                <wp:docPr id="17" name="Retângul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4" fillcolor="white" stroked="t" style="position:absolute;margin-left:11.25pt;margin-top:-0.4pt;width:17.35pt;height:14.35pt" wp14:anchorId="257D3ACA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Auto de conclusão de Demolição ou documento equivalente expedido pela Prefeitura do Município de Curitiba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1" wp14:anchorId="1481FC2F">
                <wp:simplePos x="0" y="0"/>
                <wp:positionH relativeFrom="column">
                  <wp:posOffset>142875</wp:posOffset>
                </wp:positionH>
                <wp:positionV relativeFrom="paragraph">
                  <wp:posOffset>306070</wp:posOffset>
                </wp:positionV>
                <wp:extent cx="221615" cy="183515"/>
                <wp:effectExtent l="0" t="0" r="28575" b="28575"/>
                <wp:wrapNone/>
                <wp:docPr id="18" name="Retângu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" fillcolor="white" stroked="t" style="position:absolute;margin-left:11.25pt;margin-top:24.1pt;width:17.35pt;height:14.35pt" wp14:anchorId="1481FC2F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sz w:val="24"/>
          <w:szCs w:val="24"/>
          <w:lang w:eastAsia="pt-BR"/>
        </w:rPr>
        <w:tab/>
        <w:t>CND do INSS referente a demolição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ab/>
        <w:t>Guia dos FUNREJUS recolhida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2352675</wp:posOffset>
                </wp:positionH>
                <wp:positionV relativeFrom="paragraph">
                  <wp:posOffset>171450</wp:posOffset>
                </wp:positionV>
                <wp:extent cx="402590" cy="3175"/>
                <wp:effectExtent l="0" t="0" r="0" b="0"/>
                <wp:wrapNone/>
                <wp:docPr id="19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12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45pt" to="216.85pt,13.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2914015</wp:posOffset>
                </wp:positionH>
                <wp:positionV relativeFrom="paragraph">
                  <wp:posOffset>170815</wp:posOffset>
                </wp:positionV>
                <wp:extent cx="1174115" cy="3175"/>
                <wp:effectExtent l="0" t="0" r="0" b="0"/>
                <wp:wrapNone/>
                <wp:docPr id="20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4pt" to="321.8pt,13.5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4267200</wp:posOffset>
                </wp:positionH>
                <wp:positionV relativeFrom="paragraph">
                  <wp:posOffset>167005</wp:posOffset>
                </wp:positionV>
                <wp:extent cx="726440" cy="3175"/>
                <wp:effectExtent l="0" t="0" r="0" b="0"/>
                <wp:wrapNone/>
                <wp:docPr id="21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760" cy="144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.1pt" to="393.1pt,13.15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971550</wp:posOffset>
                </wp:positionH>
                <wp:positionV relativeFrom="paragraph">
                  <wp:posOffset>277495</wp:posOffset>
                </wp:positionV>
                <wp:extent cx="4460240" cy="3175"/>
                <wp:effectExtent l="0" t="0" r="0" b="0"/>
                <wp:wrapNone/>
                <wp:docPr id="22" name="Conector reto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680" cy="25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8pt" to="427.6pt,21.95pt" ID="Conector reto 2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18"/>
          <w:szCs w:val="24"/>
          <w:lang w:eastAsia="pt-BR"/>
        </w:rPr>
      </w:pPr>
      <w:r>
        <w:rPr>
          <w:color w:val="000000"/>
          <w:sz w:val="20"/>
          <w:szCs w:val="27"/>
        </w:rPr>
        <w:t>Reconhecer a(s) firma(s) do(a)(s) requerente(s).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0"/>
          <w:szCs w:val="20"/>
          <w:lang w:eastAsia="pt-BR"/>
        </w:rPr>
      </w:pPr>
      <w:r>
        <w:rPr>
          <w:color w:val="000000"/>
          <w:sz w:val="20"/>
          <w:szCs w:val="20"/>
        </w:rPr>
        <w:t>Tratando-se de requerimento formalizado por Pessoa Jurídica deverá ser feita prova da capacidade do signatário em representar a empresa juntando cópias autenticadas de seu contrato social e respectivas alterações, bem como certidão simplificada da Junta Comercial (atualizada), e respectivo instrumento de procuração quando for o caso. 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color w:val="000000"/>
          <w:sz w:val="20"/>
          <w:szCs w:val="27"/>
        </w:rPr>
        <w:t>A certidão da Prefeitura Municipal deverá ser apresentado(a) em via original ou fotocópia autenticada. </w:t>
      </w:r>
    </w:p>
    <w:sectPr>
      <w:type w:val="nextPage"/>
      <w:pgSz w:w="11906" w:h="16838"/>
      <w:pgMar w:left="720" w:right="720" w:header="0" w:top="720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3e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b3ec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1</Pages>
  <Words>163</Words>
  <Characters>986</Characters>
  <CharactersWithSpaces>1601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2018-12-05T17:19:00Z</dcterms:created>
  <dc:creator>Usuário do Windows</dc:creator>
  <dc:description/>
  <dc:language>pt-BR</dc:language>
  <cp:lastModifiedBy/>
  <dcterms:modified xsi:type="dcterms:W3CDTF">2019-09-03T10:05:16Z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